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uadrculaclara-nfasis4"/>
        <w:tblW w:w="0" w:type="auto"/>
        <w:tblLook w:val="04A0"/>
      </w:tblPr>
      <w:tblGrid>
        <w:gridCol w:w="4322"/>
        <w:gridCol w:w="4322"/>
      </w:tblGrid>
      <w:tr w:rsidR="00FB6FDF" w:rsidTr="00FB6FDF">
        <w:trPr>
          <w:cnfStyle w:val="100000000000"/>
        </w:trPr>
        <w:tc>
          <w:tcPr>
            <w:cnfStyle w:val="001000000000"/>
            <w:tcW w:w="4322" w:type="dxa"/>
          </w:tcPr>
          <w:p w:rsidR="00FB6FDF" w:rsidRPr="00FB6FDF" w:rsidRDefault="00FB6FDF" w:rsidP="00FB6FDF">
            <w:pPr>
              <w:jc w:val="center"/>
              <w:rPr>
                <w:color w:val="FF0000"/>
                <w:sz w:val="28"/>
                <w:szCs w:val="28"/>
              </w:rPr>
            </w:pPr>
            <w:r w:rsidRPr="00FB6FDF">
              <w:rPr>
                <w:color w:val="FF0000"/>
                <w:sz w:val="28"/>
                <w:szCs w:val="28"/>
              </w:rPr>
              <w:t>modelos</w:t>
            </w:r>
          </w:p>
        </w:tc>
        <w:tc>
          <w:tcPr>
            <w:tcW w:w="4322" w:type="dxa"/>
          </w:tcPr>
          <w:p w:rsidR="00FB6FDF" w:rsidRPr="00FB6FDF" w:rsidRDefault="00FB6FDF" w:rsidP="00FB6FDF">
            <w:pPr>
              <w:jc w:val="center"/>
              <w:cnfStyle w:val="100000000000"/>
              <w:rPr>
                <w:color w:val="FF0000"/>
              </w:rPr>
            </w:pPr>
            <w:r w:rsidRPr="00FB6FDF">
              <w:rPr>
                <w:color w:val="FF0000"/>
              </w:rPr>
              <w:t>diferencia</w:t>
            </w:r>
          </w:p>
        </w:tc>
      </w:tr>
      <w:tr w:rsidR="00FB6FDF" w:rsidTr="00100D75">
        <w:trPr>
          <w:cnfStyle w:val="000000100000"/>
          <w:trHeight w:val="1019"/>
        </w:trPr>
        <w:tc>
          <w:tcPr>
            <w:cnfStyle w:val="001000000000"/>
            <w:tcW w:w="4322" w:type="dxa"/>
          </w:tcPr>
          <w:p w:rsidR="00FB6FDF" w:rsidRPr="00100D75" w:rsidRDefault="00FB6FDF" w:rsidP="00100D75">
            <w:pPr>
              <w:jc w:val="center"/>
              <w:rPr>
                <w:color w:val="FF0000"/>
              </w:rPr>
            </w:pPr>
            <w:r w:rsidRPr="00100D75">
              <w:rPr>
                <w:color w:val="FF0000"/>
              </w:rPr>
              <w:t xml:space="preserve">Modelo </w:t>
            </w:r>
            <w:r w:rsidR="00226FFB" w:rsidRPr="00100D75">
              <w:rPr>
                <w:color w:val="FF0000"/>
              </w:rPr>
              <w:t>incremental</w:t>
            </w:r>
          </w:p>
        </w:tc>
        <w:tc>
          <w:tcPr>
            <w:tcW w:w="4322" w:type="dxa"/>
          </w:tcPr>
          <w:p w:rsidR="00FB6FDF" w:rsidRDefault="00100D75" w:rsidP="00DB1CD8">
            <w:pPr>
              <w:jc w:val="both"/>
              <w:cnfStyle w:val="000000100000"/>
            </w:pPr>
            <w:r>
              <w:t>Se evitan proyectos largos, los errores se detectan tarde,  el resultado puede ser positivo, requiere  gestores experimentados</w:t>
            </w:r>
          </w:p>
        </w:tc>
      </w:tr>
      <w:tr w:rsidR="00FB6FDF" w:rsidTr="009F7E40">
        <w:trPr>
          <w:cnfStyle w:val="000000010000"/>
          <w:trHeight w:val="1274"/>
        </w:trPr>
        <w:tc>
          <w:tcPr>
            <w:cnfStyle w:val="001000000000"/>
            <w:tcW w:w="4322" w:type="dxa"/>
          </w:tcPr>
          <w:p w:rsidR="00FB6FDF" w:rsidRPr="00100D75" w:rsidRDefault="00100D75" w:rsidP="00100D75">
            <w:pPr>
              <w:jc w:val="center"/>
              <w:rPr>
                <w:color w:val="FF0000"/>
              </w:rPr>
            </w:pPr>
            <w:r w:rsidRPr="00100D75">
              <w:rPr>
                <w:color w:val="FF0000"/>
              </w:rPr>
              <w:t>Modelo V</w:t>
            </w:r>
          </w:p>
        </w:tc>
        <w:tc>
          <w:tcPr>
            <w:tcW w:w="4322" w:type="dxa"/>
          </w:tcPr>
          <w:p w:rsidR="00FB6FDF" w:rsidRDefault="00100D75" w:rsidP="00DB1CD8">
            <w:pPr>
              <w:jc w:val="both"/>
              <w:cnfStyle w:val="000000010000"/>
            </w:pPr>
            <w:r>
              <w:t xml:space="preserve">Es modelo sencillo y de fácil aprendizaje, involucra los usuarios en la prueba, especifica bien los roles d los distintos tipos </w:t>
            </w:r>
            <w:r w:rsidR="00DB1CD8">
              <w:t>de pr</w:t>
            </w:r>
            <w:r>
              <w:t>uebas al realizar</w:t>
            </w:r>
          </w:p>
        </w:tc>
      </w:tr>
      <w:tr w:rsidR="00FB6FDF" w:rsidTr="009F7E40">
        <w:trPr>
          <w:cnfStyle w:val="000000100000"/>
          <w:trHeight w:val="1378"/>
        </w:trPr>
        <w:tc>
          <w:tcPr>
            <w:cnfStyle w:val="001000000000"/>
            <w:tcW w:w="4322" w:type="dxa"/>
          </w:tcPr>
          <w:p w:rsidR="00FB6FDF" w:rsidRPr="00DB1CD8" w:rsidRDefault="00DB1CD8" w:rsidP="00DB1CD8">
            <w:pPr>
              <w:jc w:val="center"/>
              <w:rPr>
                <w:color w:val="FF0000"/>
              </w:rPr>
            </w:pPr>
            <w:r w:rsidRPr="00DB1CD8">
              <w:rPr>
                <w:color w:val="FF0000"/>
              </w:rPr>
              <w:t>Modelo sashimi</w:t>
            </w:r>
          </w:p>
        </w:tc>
        <w:tc>
          <w:tcPr>
            <w:tcW w:w="4322" w:type="dxa"/>
          </w:tcPr>
          <w:p w:rsidR="00FB6FDF" w:rsidRDefault="00DB1CD8" w:rsidP="00DB1CD8">
            <w:pPr>
              <w:jc w:val="both"/>
              <w:cnfStyle w:val="000000100000"/>
            </w:pPr>
            <w:r>
              <w:t xml:space="preserve">Es un modelo sencillo y de fácil manejo y aprendizaje, cubre todas las ventajas del modelo cascada </w:t>
            </w:r>
          </w:p>
        </w:tc>
      </w:tr>
      <w:tr w:rsidR="00FB6FDF" w:rsidTr="009F7E40">
        <w:trPr>
          <w:cnfStyle w:val="000000010000"/>
          <w:trHeight w:val="1264"/>
        </w:trPr>
        <w:tc>
          <w:tcPr>
            <w:cnfStyle w:val="001000000000"/>
            <w:tcW w:w="4322" w:type="dxa"/>
          </w:tcPr>
          <w:p w:rsidR="00FB6FDF" w:rsidRPr="00DB1CD8" w:rsidRDefault="00DB1CD8" w:rsidP="00DB1CD8">
            <w:pPr>
              <w:jc w:val="center"/>
              <w:rPr>
                <w:color w:val="FF0000"/>
              </w:rPr>
            </w:pPr>
            <w:r w:rsidRPr="00DB1CD8">
              <w:rPr>
                <w:color w:val="FF0000"/>
              </w:rPr>
              <w:t>Modelo cascada</w:t>
            </w:r>
          </w:p>
        </w:tc>
        <w:tc>
          <w:tcPr>
            <w:tcW w:w="4322" w:type="dxa"/>
          </w:tcPr>
          <w:p w:rsidR="00755903" w:rsidRPr="00755903" w:rsidRDefault="00755903" w:rsidP="00755903">
            <w:pPr>
              <w:cnfStyle w:val="000000010000"/>
            </w:pPr>
            <w:r>
              <w:t xml:space="preserve">Análisis de requisitos,  Diseño del Sistema, </w:t>
            </w:r>
            <w:r w:rsidRPr="00755903">
              <w:t>Diseño del Pr</w:t>
            </w:r>
            <w:r>
              <w:t xml:space="preserve">ograma,  Codificación, Pruebas, </w:t>
            </w:r>
            <w:r w:rsidRPr="00755903">
              <w:t>Implantación</w:t>
            </w:r>
            <w:r>
              <w:t xml:space="preserve">, </w:t>
            </w:r>
            <w:r w:rsidRPr="00755903">
              <w:t xml:space="preserve"> Mantenimiento</w:t>
            </w:r>
          </w:p>
          <w:p w:rsidR="00FB6FDF" w:rsidRDefault="00FB6FDF">
            <w:pPr>
              <w:cnfStyle w:val="000000010000"/>
            </w:pPr>
          </w:p>
        </w:tc>
      </w:tr>
    </w:tbl>
    <w:p w:rsidR="007A3D3D" w:rsidRDefault="007A3D3D"/>
    <w:sectPr w:rsidR="007A3D3D" w:rsidSect="007A3D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6FDF"/>
    <w:rsid w:val="00100D75"/>
    <w:rsid w:val="00226FFB"/>
    <w:rsid w:val="00755903"/>
    <w:rsid w:val="007A3D3D"/>
    <w:rsid w:val="009F7E40"/>
    <w:rsid w:val="00DB1CD8"/>
    <w:rsid w:val="00FB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3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4">
    <w:name w:val="Light Grid Accent 4"/>
    <w:basedOn w:val="Tablanormal"/>
    <w:uiPriority w:val="62"/>
    <w:rsid w:val="00FB6F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familia</cp:lastModifiedBy>
  <cp:revision>1</cp:revision>
  <dcterms:created xsi:type="dcterms:W3CDTF">2014-03-04T04:09:00Z</dcterms:created>
  <dcterms:modified xsi:type="dcterms:W3CDTF">2014-03-04T05:09:00Z</dcterms:modified>
</cp:coreProperties>
</file>